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21" w:rsidRDefault="003E1E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Михайлова Елена Анатольевна. </w:t>
      </w:r>
    </w:p>
    <w:p w:rsidR="003E1E9A" w:rsidRDefault="003E1E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изобразительного искусства КГКП «Детская художественная школа» города Рудный</w:t>
      </w:r>
    </w:p>
    <w:p w:rsidR="00023407" w:rsidRPr="00023407" w:rsidRDefault="00023407" w:rsidP="00023407">
      <w:pPr>
        <w:rPr>
          <w:rFonts w:ascii="Times New Roman" w:hAnsi="Times New Roman" w:cs="Times New Roman"/>
          <w:sz w:val="24"/>
          <w:szCs w:val="24"/>
        </w:rPr>
      </w:pPr>
      <w:r w:rsidRPr="00023407">
        <w:rPr>
          <w:rFonts w:ascii="Times New Roman" w:hAnsi="Times New Roman" w:cs="Times New Roman"/>
          <w:sz w:val="24"/>
          <w:szCs w:val="24"/>
        </w:rPr>
        <w:t xml:space="preserve">Член Союза Художников республики Казахстан. </w:t>
      </w:r>
    </w:p>
    <w:p w:rsidR="00023407" w:rsidRPr="00023407" w:rsidRDefault="00023407" w:rsidP="00023407">
      <w:pPr>
        <w:rPr>
          <w:rFonts w:ascii="Times New Roman" w:hAnsi="Times New Roman" w:cs="Times New Roman"/>
          <w:sz w:val="24"/>
          <w:szCs w:val="24"/>
        </w:rPr>
      </w:pPr>
      <w:r w:rsidRPr="00023407">
        <w:rPr>
          <w:rFonts w:ascii="Times New Roman" w:hAnsi="Times New Roman" w:cs="Times New Roman"/>
          <w:sz w:val="24"/>
          <w:szCs w:val="24"/>
        </w:rPr>
        <w:t xml:space="preserve">Родилась 11 октября 1974 года в Караганде. </w:t>
      </w:r>
    </w:p>
    <w:p w:rsidR="00023407" w:rsidRPr="00023407" w:rsidRDefault="00023407" w:rsidP="00023407">
      <w:pPr>
        <w:rPr>
          <w:rFonts w:ascii="Times New Roman" w:hAnsi="Times New Roman" w:cs="Times New Roman"/>
          <w:sz w:val="24"/>
          <w:szCs w:val="24"/>
        </w:rPr>
      </w:pPr>
      <w:r w:rsidRPr="00023407">
        <w:rPr>
          <w:rFonts w:ascii="Times New Roman" w:hAnsi="Times New Roman" w:cs="Times New Roman"/>
          <w:sz w:val="24"/>
          <w:szCs w:val="24"/>
        </w:rPr>
        <w:t xml:space="preserve">Образование высшее. Закончила художественно-графический факультет Карагандинского Государственного Университета  им. </w:t>
      </w:r>
      <w:proofErr w:type="spellStart"/>
      <w:r w:rsidRPr="00023407">
        <w:rPr>
          <w:rFonts w:ascii="Times New Roman" w:hAnsi="Times New Roman" w:cs="Times New Roman"/>
          <w:sz w:val="24"/>
          <w:szCs w:val="24"/>
        </w:rPr>
        <w:t>Букетова</w:t>
      </w:r>
      <w:proofErr w:type="spellEnd"/>
      <w:r w:rsidRPr="00023407">
        <w:rPr>
          <w:rFonts w:ascii="Times New Roman" w:hAnsi="Times New Roman" w:cs="Times New Roman"/>
          <w:sz w:val="24"/>
          <w:szCs w:val="24"/>
        </w:rPr>
        <w:t>.</w:t>
      </w:r>
    </w:p>
    <w:p w:rsidR="00023407" w:rsidRPr="00023407" w:rsidRDefault="00023407" w:rsidP="00023407">
      <w:pPr>
        <w:rPr>
          <w:rFonts w:ascii="Times New Roman" w:hAnsi="Times New Roman" w:cs="Times New Roman"/>
          <w:sz w:val="24"/>
          <w:szCs w:val="24"/>
        </w:rPr>
      </w:pPr>
      <w:r w:rsidRPr="00023407">
        <w:rPr>
          <w:rFonts w:ascii="Times New Roman" w:hAnsi="Times New Roman" w:cs="Times New Roman"/>
          <w:sz w:val="24"/>
          <w:szCs w:val="24"/>
        </w:rPr>
        <w:t xml:space="preserve"> Тематика работ культурно-историческая</w:t>
      </w:r>
      <w:proofErr w:type="gramStart"/>
      <w:r w:rsidRPr="0002340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23407">
        <w:rPr>
          <w:rFonts w:ascii="Times New Roman" w:hAnsi="Times New Roman" w:cs="Times New Roman"/>
          <w:sz w:val="24"/>
          <w:szCs w:val="24"/>
        </w:rPr>
        <w:t xml:space="preserve"> архитектурная. Ориентальная тема притягивает художника. Восток – загадочный, тонкий, переливающийся яркими цветами, отражается в  </w:t>
      </w:r>
      <w:proofErr w:type="gramStart"/>
      <w:r w:rsidRPr="00023407">
        <w:rPr>
          <w:rFonts w:ascii="Times New Roman" w:hAnsi="Times New Roman" w:cs="Times New Roman"/>
          <w:sz w:val="24"/>
          <w:szCs w:val="24"/>
        </w:rPr>
        <w:t>произведениях</w:t>
      </w:r>
      <w:proofErr w:type="gramEnd"/>
      <w:r w:rsidRPr="00023407">
        <w:rPr>
          <w:rFonts w:ascii="Times New Roman" w:hAnsi="Times New Roman" w:cs="Times New Roman"/>
          <w:sz w:val="24"/>
          <w:szCs w:val="24"/>
        </w:rPr>
        <w:t xml:space="preserve">  исполненных в различных техниках: холодный, горячий батик, живопись масляными красками, акварельная графика. Богатый казахский эпос манит своими лирическими мелодиями.  </w:t>
      </w:r>
    </w:p>
    <w:p w:rsidR="00023407" w:rsidRDefault="00023407" w:rsidP="00023407">
      <w:pPr>
        <w:rPr>
          <w:rFonts w:ascii="Times New Roman" w:hAnsi="Times New Roman" w:cs="Times New Roman"/>
          <w:sz w:val="24"/>
          <w:szCs w:val="24"/>
        </w:rPr>
      </w:pPr>
      <w:r w:rsidRPr="00023407">
        <w:rPr>
          <w:rFonts w:ascii="Times New Roman" w:hAnsi="Times New Roman" w:cs="Times New Roman"/>
          <w:sz w:val="24"/>
          <w:szCs w:val="24"/>
        </w:rPr>
        <w:t xml:space="preserve">С 2001 года художник  регулярно </w:t>
      </w:r>
      <w:proofErr w:type="spellStart"/>
      <w:r w:rsidRPr="00023407">
        <w:rPr>
          <w:rFonts w:ascii="Times New Roman" w:hAnsi="Times New Roman" w:cs="Times New Roman"/>
          <w:sz w:val="24"/>
          <w:szCs w:val="24"/>
        </w:rPr>
        <w:t>учавствует</w:t>
      </w:r>
      <w:proofErr w:type="spellEnd"/>
      <w:r w:rsidRPr="00023407">
        <w:rPr>
          <w:rFonts w:ascii="Times New Roman" w:hAnsi="Times New Roman" w:cs="Times New Roman"/>
          <w:sz w:val="24"/>
          <w:szCs w:val="24"/>
        </w:rPr>
        <w:t xml:space="preserve"> в различных выставках городского, областного и республиканского уровня.  На своём счету имеет несколько персональных </w:t>
      </w:r>
      <w:proofErr w:type="gramStart"/>
      <w:r w:rsidRPr="00023407">
        <w:rPr>
          <w:rFonts w:ascii="Times New Roman" w:hAnsi="Times New Roman" w:cs="Times New Roman"/>
          <w:sz w:val="24"/>
          <w:szCs w:val="24"/>
        </w:rPr>
        <w:t>выставок</w:t>
      </w:r>
      <w:proofErr w:type="gramEnd"/>
      <w:r w:rsidRPr="00023407">
        <w:rPr>
          <w:rFonts w:ascii="Times New Roman" w:hAnsi="Times New Roman" w:cs="Times New Roman"/>
          <w:sz w:val="24"/>
          <w:szCs w:val="24"/>
        </w:rPr>
        <w:t xml:space="preserve"> в том числе в Астане, К</w:t>
      </w:r>
      <w:r>
        <w:rPr>
          <w:rFonts w:ascii="Times New Roman" w:hAnsi="Times New Roman" w:cs="Times New Roman"/>
          <w:sz w:val="24"/>
          <w:szCs w:val="24"/>
        </w:rPr>
        <w:t xml:space="preserve">араганде,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Костанае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Работы художника </w:t>
      </w:r>
      <w:r w:rsidRPr="00023407">
        <w:rPr>
          <w:rFonts w:ascii="Times New Roman" w:hAnsi="Times New Roman" w:cs="Times New Roman"/>
          <w:sz w:val="24"/>
          <w:szCs w:val="24"/>
        </w:rPr>
        <w:t xml:space="preserve"> находятся в частных коллекциях  в Казахстане, России, Украине и  дальнем зарубежье.</w:t>
      </w:r>
    </w:p>
    <w:p w:rsidR="00786610" w:rsidRDefault="00786610" w:rsidP="000234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6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3F4E" w:rsidRPr="0030333F" w:rsidRDefault="00404926" w:rsidP="00023407">
      <w:pPr>
        <w:rPr>
          <w:rFonts w:ascii="Times New Roman" w:hAnsi="Times New Roman" w:cs="Times New Roman"/>
          <w:sz w:val="32"/>
          <w:szCs w:val="32"/>
        </w:rPr>
      </w:pPr>
      <w:r w:rsidRPr="0030333F">
        <w:rPr>
          <w:rFonts w:ascii="Times New Roman" w:hAnsi="Times New Roman" w:cs="Times New Roman"/>
          <w:sz w:val="32"/>
          <w:szCs w:val="32"/>
        </w:rPr>
        <w:t>Работы Михайловой Е.А.</w:t>
      </w: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CD67B" wp14:editId="2BACEDF3">
            <wp:extent cx="2605177" cy="2139261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00" cy="214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3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102" cy="2063236"/>
            <wp:effectExtent l="0" t="0" r="7620" b="0"/>
            <wp:docPr id="10" name="Рисунок 10" descr="C:\Users\User\Desktop\Для вступления\Работы\Карлыгаш. сказка. Великан Алпамыс.2011 г. хол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вступления\Работы\Карлыгаш. сказка. Великан Алпамыс.2011 г. хол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54" cy="206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4E" w:rsidRDefault="00273F4E" w:rsidP="000234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73F4E">
        <w:rPr>
          <w:rFonts w:ascii="Times New Roman" w:hAnsi="Times New Roman" w:cs="Times New Roman"/>
          <w:noProof/>
          <w:sz w:val="24"/>
          <w:szCs w:val="24"/>
          <w:lang w:eastAsia="ru-RU"/>
        </w:rPr>
        <w:t>Кобланды батыр и Корткаслу. холст. масло. 70х90. 2011г</w:t>
      </w:r>
    </w:p>
    <w:p w:rsidR="00273F4E" w:rsidRDefault="00273F4E" w:rsidP="000234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spellStart"/>
      <w:r w:rsidRPr="00273F4E">
        <w:rPr>
          <w:rFonts w:ascii="Times New Roman" w:hAnsi="Times New Roman" w:cs="Times New Roman"/>
          <w:sz w:val="24"/>
          <w:szCs w:val="24"/>
        </w:rPr>
        <w:t>Карлыгаш</w:t>
      </w:r>
      <w:proofErr w:type="spellEnd"/>
      <w:r w:rsidRPr="00273F4E">
        <w:rPr>
          <w:rFonts w:ascii="Times New Roman" w:hAnsi="Times New Roman" w:cs="Times New Roman"/>
          <w:sz w:val="24"/>
          <w:szCs w:val="24"/>
        </w:rPr>
        <w:t>. сказк</w:t>
      </w:r>
      <w:r>
        <w:rPr>
          <w:rFonts w:ascii="Times New Roman" w:hAnsi="Times New Roman" w:cs="Times New Roman"/>
          <w:sz w:val="24"/>
          <w:szCs w:val="24"/>
        </w:rPr>
        <w:t>а. Великан Алпамыс.2011 г. холст, масло</w:t>
      </w: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</w:p>
    <w:p w:rsidR="00273F4E" w:rsidRDefault="00273F4E" w:rsidP="00023407">
      <w:pPr>
        <w:rPr>
          <w:rFonts w:ascii="Times New Roman" w:hAnsi="Times New Roman" w:cs="Times New Roman"/>
          <w:sz w:val="24"/>
          <w:szCs w:val="24"/>
        </w:rPr>
      </w:pPr>
    </w:p>
    <w:p w:rsidR="00273F4E" w:rsidRDefault="00786610" w:rsidP="000234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6A671" wp14:editId="750C27F8">
            <wp:extent cx="1759108" cy="2424023"/>
            <wp:effectExtent l="0" t="0" r="0" b="0"/>
            <wp:docPr id="2" name="Рисунок 2" descr="C:\Users\User\Desktop\Мом картины\картины\DSCF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м картины\картины\DSCF0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51" cy="24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926">
        <w:rPr>
          <w:rFonts w:ascii="Times New Roman" w:hAnsi="Times New Roman" w:cs="Times New Roman"/>
          <w:noProof/>
          <w:sz w:val="24"/>
          <w:szCs w:val="24"/>
          <w:lang w:eastAsia="ru-RU"/>
        </w:rPr>
        <w:t>Натюрморт с кальяном. Шёлк, батик. 70х110.</w:t>
      </w:r>
    </w:p>
    <w:p w:rsidR="00404926" w:rsidRDefault="00404926" w:rsidP="000234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6610" w:rsidRDefault="00273F4E" w:rsidP="000234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5FB9C">
            <wp:extent cx="1725295" cy="25908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926">
        <w:rPr>
          <w:rFonts w:ascii="Times New Roman" w:hAnsi="Times New Roman" w:cs="Times New Roman"/>
          <w:sz w:val="24"/>
          <w:szCs w:val="24"/>
        </w:rPr>
        <w:t xml:space="preserve">Благородная </w:t>
      </w:r>
      <w:proofErr w:type="spellStart"/>
      <w:r w:rsidR="00404926">
        <w:rPr>
          <w:rFonts w:ascii="Times New Roman" w:hAnsi="Times New Roman" w:cs="Times New Roman"/>
          <w:sz w:val="24"/>
          <w:szCs w:val="24"/>
        </w:rPr>
        <w:t>Бухара</w:t>
      </w:r>
      <w:proofErr w:type="gramStart"/>
      <w:r w:rsidR="00404926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404926">
        <w:rPr>
          <w:rFonts w:ascii="Times New Roman" w:hAnsi="Times New Roman" w:cs="Times New Roman"/>
          <w:sz w:val="24"/>
          <w:szCs w:val="24"/>
        </w:rPr>
        <w:t>ёлк</w:t>
      </w:r>
      <w:proofErr w:type="spellEnd"/>
      <w:r w:rsidR="00404926">
        <w:rPr>
          <w:rFonts w:ascii="Times New Roman" w:hAnsi="Times New Roman" w:cs="Times New Roman"/>
          <w:sz w:val="24"/>
          <w:szCs w:val="24"/>
        </w:rPr>
        <w:t>, батик. 55х55.</w:t>
      </w:r>
    </w:p>
    <w:p w:rsidR="00786610" w:rsidRPr="00023407" w:rsidRDefault="00786610" w:rsidP="00023407">
      <w:pPr>
        <w:rPr>
          <w:rFonts w:ascii="Times New Roman" w:hAnsi="Times New Roman" w:cs="Times New Roman"/>
          <w:sz w:val="24"/>
          <w:szCs w:val="24"/>
        </w:rPr>
      </w:pPr>
    </w:p>
    <w:p w:rsidR="003E1E9A" w:rsidRDefault="00786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2536" cy="1756181"/>
            <wp:effectExtent l="0" t="0" r="0" b="0"/>
            <wp:docPr id="4" name="Рисунок 4" descr="C:\Users\User\Desktop\Мом картины\картины\Сердце.батик55х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м картины\картины\Сердце.батик55х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17" cy="175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926">
        <w:rPr>
          <w:rFonts w:ascii="Times New Roman" w:hAnsi="Times New Roman" w:cs="Times New Roman"/>
          <w:sz w:val="24"/>
          <w:szCs w:val="24"/>
        </w:rPr>
        <w:t>Сердце. Шёлк, батик. 55х55</w:t>
      </w:r>
    </w:p>
    <w:p w:rsidR="002B63B2" w:rsidRDefault="002B63B2">
      <w:pPr>
        <w:rPr>
          <w:rFonts w:ascii="Times New Roman" w:hAnsi="Times New Roman" w:cs="Times New Roman"/>
          <w:sz w:val="24"/>
          <w:szCs w:val="24"/>
        </w:rPr>
      </w:pPr>
    </w:p>
    <w:p w:rsidR="002B63B2" w:rsidRDefault="002B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6498" cy="4572968"/>
            <wp:effectExtent l="0" t="0" r="0" b="0"/>
            <wp:docPr id="11" name="Рисунок 11" descr="C:\Users\User\Desktop\Для вступления\shapovalov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вступления\shapovalov 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06" cy="45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Михайлова  Елена Анатольевна</w:t>
      </w:r>
    </w:p>
    <w:p w:rsidR="00243ED4" w:rsidRDefault="00243ED4">
      <w:pPr>
        <w:rPr>
          <w:rFonts w:ascii="Times New Roman" w:hAnsi="Times New Roman" w:cs="Times New Roman"/>
          <w:b/>
          <w:sz w:val="36"/>
          <w:szCs w:val="36"/>
        </w:rPr>
      </w:pPr>
      <w:r w:rsidRPr="00243ED4">
        <w:rPr>
          <w:rFonts w:ascii="Times New Roman" w:hAnsi="Times New Roman" w:cs="Times New Roman"/>
          <w:b/>
          <w:sz w:val="36"/>
          <w:szCs w:val="36"/>
        </w:rPr>
        <w:t>Декоративно-прикладное искусство</w:t>
      </w: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F42ED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Методическое пособие «Художественная роспись тканей методом </w:t>
      </w: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F42ED">
        <w:rPr>
          <w:rFonts w:ascii="Times New Roman" w:eastAsia="Calibri" w:hAnsi="Times New Roman" w:cs="Times New Roman"/>
          <w:b/>
          <w:sz w:val="28"/>
          <w:szCs w:val="28"/>
        </w:rPr>
        <w:t xml:space="preserve">узелкового батика» </w:t>
      </w: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F42ED">
        <w:rPr>
          <w:rFonts w:ascii="Times New Roman" w:eastAsia="Calibri" w:hAnsi="Times New Roman" w:cs="Times New Roman"/>
          <w:b/>
          <w:sz w:val="28"/>
          <w:szCs w:val="28"/>
        </w:rPr>
        <w:t xml:space="preserve">(для педагогов дополнительного образования, </w:t>
      </w:r>
      <w:proofErr w:type="gramStart"/>
      <w:r w:rsidRPr="00CF42ED">
        <w:rPr>
          <w:rFonts w:ascii="Times New Roman" w:eastAsia="Calibri" w:hAnsi="Times New Roman" w:cs="Times New Roman"/>
          <w:b/>
          <w:sz w:val="28"/>
          <w:szCs w:val="28"/>
        </w:rPr>
        <w:t>ИЗО</w:t>
      </w:r>
      <w:proofErr w:type="gramEnd"/>
      <w:r w:rsidRPr="00CF42ED">
        <w:rPr>
          <w:rFonts w:ascii="Times New Roman" w:eastAsia="Calibri" w:hAnsi="Times New Roman" w:cs="Times New Roman"/>
          <w:b/>
          <w:sz w:val="28"/>
          <w:szCs w:val="28"/>
        </w:rPr>
        <w:t xml:space="preserve"> и ДПИ)</w:t>
      </w:r>
    </w:p>
    <w:p w:rsidR="00CF42ED" w:rsidRPr="00CF42ED" w:rsidRDefault="00CF42ED" w:rsidP="00CF42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42ED">
        <w:rPr>
          <w:rFonts w:ascii="Times New Roman" w:eastAsia="Calibri" w:hAnsi="Times New Roman" w:cs="Times New Roman"/>
          <w:sz w:val="28"/>
          <w:szCs w:val="28"/>
        </w:rPr>
        <w:t>Методическое пособие для педагогов дополнительного образования по теме «Художественная роспись тканей методом узелкового батика».</w:t>
      </w: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42ED">
        <w:rPr>
          <w:rFonts w:ascii="Times New Roman" w:eastAsia="Calibri" w:hAnsi="Times New Roman" w:cs="Times New Roman"/>
          <w:sz w:val="28"/>
          <w:szCs w:val="28"/>
        </w:rPr>
        <w:t xml:space="preserve">2010г., ГККП «Детская художественная школа </w:t>
      </w:r>
      <w:proofErr w:type="spellStart"/>
      <w:r w:rsidRPr="00CF42ED">
        <w:rPr>
          <w:rFonts w:ascii="Times New Roman" w:eastAsia="Calibri" w:hAnsi="Times New Roman" w:cs="Times New Roman"/>
          <w:sz w:val="28"/>
          <w:szCs w:val="28"/>
        </w:rPr>
        <w:t>акимата</w:t>
      </w:r>
      <w:proofErr w:type="spellEnd"/>
      <w:r w:rsidRPr="00CF42ED">
        <w:rPr>
          <w:rFonts w:ascii="Times New Roman" w:eastAsia="Calibri" w:hAnsi="Times New Roman" w:cs="Times New Roman"/>
          <w:sz w:val="28"/>
          <w:szCs w:val="28"/>
        </w:rPr>
        <w:t xml:space="preserve"> города </w:t>
      </w:r>
      <w:proofErr w:type="gramStart"/>
      <w:r w:rsidRPr="00CF42ED">
        <w:rPr>
          <w:rFonts w:ascii="Times New Roman" w:eastAsia="Calibri" w:hAnsi="Times New Roman" w:cs="Times New Roman"/>
          <w:sz w:val="28"/>
          <w:szCs w:val="28"/>
        </w:rPr>
        <w:t>Рудный</w:t>
      </w:r>
      <w:proofErr w:type="gramEnd"/>
      <w:r w:rsidRPr="00CF42E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F42ED">
        <w:rPr>
          <w:rFonts w:ascii="Times New Roman" w:eastAsia="Calibri" w:hAnsi="Times New Roman" w:cs="Times New Roman"/>
          <w:b/>
          <w:sz w:val="28"/>
          <w:szCs w:val="28"/>
        </w:rPr>
        <w:t xml:space="preserve">Автор: </w:t>
      </w: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42ED">
        <w:rPr>
          <w:rFonts w:ascii="Times New Roman" w:eastAsia="Calibri" w:hAnsi="Times New Roman" w:cs="Times New Roman"/>
          <w:sz w:val="28"/>
          <w:szCs w:val="28"/>
        </w:rPr>
        <w:t>Михайлова Елена Анатольевна</w:t>
      </w: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F42ED">
        <w:rPr>
          <w:rFonts w:ascii="Times New Roman" w:eastAsia="Calibri" w:hAnsi="Times New Roman" w:cs="Times New Roman"/>
          <w:b/>
          <w:sz w:val="28"/>
          <w:szCs w:val="28"/>
        </w:rPr>
        <w:t xml:space="preserve">Рецензент: </w:t>
      </w:r>
    </w:p>
    <w:p w:rsidR="00CF42ED" w:rsidRPr="00CF42ED" w:rsidRDefault="00CF42ED" w:rsidP="00CF42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F42ED">
        <w:rPr>
          <w:rFonts w:ascii="Times New Roman" w:eastAsia="Calibri" w:hAnsi="Times New Roman" w:cs="Times New Roman"/>
          <w:sz w:val="28"/>
          <w:szCs w:val="28"/>
        </w:rPr>
        <w:t>Утегенова</w:t>
      </w:r>
      <w:proofErr w:type="spellEnd"/>
      <w:r w:rsidRPr="00CF42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2ED">
        <w:rPr>
          <w:rFonts w:ascii="Times New Roman" w:eastAsia="Calibri" w:hAnsi="Times New Roman" w:cs="Times New Roman"/>
          <w:sz w:val="28"/>
          <w:szCs w:val="28"/>
        </w:rPr>
        <w:t>Бибигуль</w:t>
      </w:r>
      <w:proofErr w:type="spellEnd"/>
      <w:r w:rsidRPr="00CF42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2ED">
        <w:rPr>
          <w:rFonts w:ascii="Times New Roman" w:eastAsia="Calibri" w:hAnsi="Times New Roman" w:cs="Times New Roman"/>
          <w:sz w:val="28"/>
          <w:szCs w:val="28"/>
        </w:rPr>
        <w:t>Мазановна</w:t>
      </w:r>
      <w:proofErr w:type="spellEnd"/>
      <w:r w:rsidRPr="00CF42ED">
        <w:rPr>
          <w:rFonts w:ascii="Times New Roman" w:eastAsia="Calibri" w:hAnsi="Times New Roman" w:cs="Times New Roman"/>
          <w:sz w:val="28"/>
          <w:szCs w:val="28"/>
        </w:rPr>
        <w:t xml:space="preserve"> – зав. Кафедрой педагогики и психологии </w:t>
      </w:r>
      <w:proofErr w:type="spellStart"/>
      <w:r w:rsidRPr="00CF42ED">
        <w:rPr>
          <w:rFonts w:ascii="Times New Roman" w:eastAsia="Calibri" w:hAnsi="Times New Roman" w:cs="Times New Roman"/>
          <w:sz w:val="28"/>
          <w:szCs w:val="28"/>
        </w:rPr>
        <w:t>Костанайского</w:t>
      </w:r>
      <w:proofErr w:type="spellEnd"/>
      <w:r w:rsidRPr="00CF42ED">
        <w:rPr>
          <w:rFonts w:ascii="Times New Roman" w:eastAsia="Calibri" w:hAnsi="Times New Roman" w:cs="Times New Roman"/>
          <w:sz w:val="28"/>
          <w:szCs w:val="28"/>
        </w:rPr>
        <w:t xml:space="preserve"> педагогического института.</w:t>
      </w:r>
    </w:p>
    <w:p w:rsidR="00CF42ED" w:rsidRPr="00CF42ED" w:rsidRDefault="00CF42ED" w:rsidP="00CF42ED">
      <w:pPr>
        <w:rPr>
          <w:rFonts w:ascii="Calibri" w:eastAsia="Calibri" w:hAnsi="Calibri" w:cs="Times New Roman"/>
        </w:rPr>
      </w:pPr>
    </w:p>
    <w:p w:rsidR="00CF42ED" w:rsidRDefault="00CF42ED">
      <w:pPr>
        <w:rPr>
          <w:rFonts w:ascii="Times New Roman" w:hAnsi="Times New Roman" w:cs="Times New Roman"/>
          <w:b/>
          <w:sz w:val="36"/>
          <w:szCs w:val="36"/>
        </w:rPr>
      </w:pPr>
    </w:p>
    <w:p w:rsidR="00D30537" w:rsidRDefault="00D30537">
      <w:pPr>
        <w:rPr>
          <w:rFonts w:ascii="Times New Roman" w:hAnsi="Times New Roman" w:cs="Times New Roman"/>
          <w:b/>
          <w:sz w:val="36"/>
          <w:szCs w:val="36"/>
        </w:rPr>
      </w:pPr>
    </w:p>
    <w:p w:rsidR="00D30537" w:rsidRDefault="00D3053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Работы учеников</w:t>
      </w:r>
    </w:p>
    <w:p w:rsidR="00D30537" w:rsidRPr="00D30537" w:rsidRDefault="00D30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3785" cy="2932981"/>
            <wp:effectExtent l="0" t="0" r="5715" b="1270"/>
            <wp:docPr id="1" name="Рисунок 1" descr="C:\Users\User\Desktop\Амины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мины рабо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39" cy="29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Журунова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Амина , 14 лет. «Ворожея Ночь», графика</w:t>
      </w:r>
    </w:p>
    <w:p w:rsidR="00CF42ED" w:rsidRDefault="00D30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34906" cy="2406770"/>
            <wp:effectExtent l="0" t="0" r="3810" b="0"/>
            <wp:docPr id="3" name="Рисунок 3" descr="C:\Users\User\Desktop\Для вступления\20200311_15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вступления\20200311_155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82" cy="24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537">
        <w:rPr>
          <w:rFonts w:ascii="Times New Roman" w:hAnsi="Times New Roman" w:cs="Times New Roman"/>
          <w:b/>
          <w:sz w:val="24"/>
          <w:szCs w:val="24"/>
        </w:rPr>
        <w:t>Демченк</w:t>
      </w:r>
      <w:r>
        <w:rPr>
          <w:rFonts w:ascii="Times New Roman" w:hAnsi="Times New Roman" w:cs="Times New Roman"/>
          <w:b/>
          <w:sz w:val="24"/>
          <w:szCs w:val="24"/>
        </w:rPr>
        <w:t>о Милана</w:t>
      </w:r>
      <w:r>
        <w:rPr>
          <w:rFonts w:ascii="Times New Roman" w:hAnsi="Times New Roman" w:cs="Times New Roman"/>
          <w:b/>
          <w:sz w:val="24"/>
          <w:szCs w:val="24"/>
        </w:rPr>
        <w:t xml:space="preserve">14 лет. «На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окне»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олст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масло</w:t>
      </w:r>
      <w:r w:rsidRPr="00D3053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3290" cy="3088257"/>
            <wp:effectExtent l="0" t="0" r="0" b="0"/>
            <wp:docPr id="6" name="Рисунок 6" descr="C:\Users\User\Desktop\Для вступления\20200311_15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вступления\20200311_155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03" cy="30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Журунова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Амина, 15 лет.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Автопортрет»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атик</w:t>
      </w:r>
      <w:proofErr w:type="spellEnd"/>
    </w:p>
    <w:p w:rsidR="00D30537" w:rsidRDefault="00D30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1074" cy="3657600"/>
            <wp:effectExtent l="0" t="0" r="2540" b="0"/>
            <wp:docPr id="7" name="Рисунок 7" descr="C:\Users\User\Desktop\Для вступления\20200311_15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вступления\20200311_153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7" cy="36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47204">
        <w:rPr>
          <w:rFonts w:ascii="Times New Roman" w:hAnsi="Times New Roman" w:cs="Times New Roman"/>
          <w:b/>
          <w:sz w:val="24"/>
          <w:szCs w:val="24"/>
        </w:rPr>
        <w:t>Толеу</w:t>
      </w:r>
      <w:proofErr w:type="spellEnd"/>
      <w:r w:rsidR="00E47204">
        <w:rPr>
          <w:rFonts w:ascii="Times New Roman" w:hAnsi="Times New Roman" w:cs="Times New Roman"/>
          <w:b/>
          <w:sz w:val="24"/>
          <w:szCs w:val="24"/>
        </w:rPr>
        <w:t xml:space="preserve"> Арузат,14 лет</w:t>
      </w:r>
      <w:proofErr w:type="gramStart"/>
      <w:r w:rsidR="00E4720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End"/>
      <w:r w:rsidR="00E47204">
        <w:rPr>
          <w:rFonts w:ascii="Times New Roman" w:hAnsi="Times New Roman" w:cs="Times New Roman"/>
          <w:b/>
          <w:sz w:val="24"/>
          <w:szCs w:val="24"/>
        </w:rPr>
        <w:t>«Золотая рыбка», батик</w:t>
      </w:r>
    </w:p>
    <w:p w:rsidR="00E47204" w:rsidRPr="00D30537" w:rsidRDefault="00E472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7924" cy="3327806"/>
            <wp:effectExtent l="0" t="0" r="3175" b="6350"/>
            <wp:docPr id="8" name="Рисунок 8" descr="C:\Users\User\Desktop\Для вступления\20200311_15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вступления\20200311_155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03" cy="33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Илю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хина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Станислава, 9 лет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«Зимой», гуашь</w:t>
      </w:r>
    </w:p>
    <w:sectPr w:rsidR="00E47204" w:rsidRPr="00D30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10"/>
    <w:rsid w:val="00023407"/>
    <w:rsid w:val="00243ED4"/>
    <w:rsid w:val="00273F4E"/>
    <w:rsid w:val="002B63B2"/>
    <w:rsid w:val="0030333F"/>
    <w:rsid w:val="003D0E10"/>
    <w:rsid w:val="003E1E9A"/>
    <w:rsid w:val="00404926"/>
    <w:rsid w:val="00652CF4"/>
    <w:rsid w:val="00786610"/>
    <w:rsid w:val="00821D21"/>
    <w:rsid w:val="00CF42ED"/>
    <w:rsid w:val="00D30537"/>
    <w:rsid w:val="00E4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2020-03-11T04:54:00Z</dcterms:created>
  <dcterms:modified xsi:type="dcterms:W3CDTF">2020-03-11T10:19:00Z</dcterms:modified>
</cp:coreProperties>
</file>